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GARANTIE DÉCENNALE CONSTRUCTEUR</w:t>
      </w:r>
    </w:p>
    <w:p/>
    <w:p/>
    <w:p>
      <w:r>
        <w:rPr>
          <w:b/>
          <w:sz w:val="20"/>
        </w:rPr>
        <w:t>Coordonnées du Constructeur :</w:t>
      </w:r>
    </w:p>
    <w:p>
      <w:r>
        <w:rPr>
          <w:b w:val="0"/>
          <w:sz w:val="20"/>
        </w:rPr>
        <w:t>Nom ou Dénomination sociale : _________________________________________</w:t>
      </w:r>
    </w:p>
    <w:p>
      <w:r>
        <w:rPr>
          <w:b w:val="0"/>
          <w:sz w:val="20"/>
        </w:rPr>
        <w:t>Adresse du siège social : _______________________________________________</w:t>
      </w:r>
    </w:p>
    <w:p>
      <w:r>
        <w:rPr>
          <w:b w:val="0"/>
          <w:sz w:val="20"/>
        </w:rPr>
        <w:t>Numéro SIRET : _________________________________________________________</w:t>
      </w:r>
    </w:p>
    <w:p>
      <w:r>
        <w:rPr>
          <w:b w:val="0"/>
          <w:sz w:val="20"/>
        </w:rPr>
        <w:t>Représenté par (nom, prénom, fonction) : ________________________________</w:t>
      </w:r>
    </w:p>
    <w:p>
      <w:r>
        <w:rPr>
          <w:b w:val="0"/>
          <w:sz w:val="20"/>
        </w:rPr>
        <w:t>Téléphone : ____________________________________________________________</w:t>
      </w:r>
    </w:p>
    <w:p>
      <w:r>
        <w:rPr>
          <w:b w:val="0"/>
          <w:sz w:val="20"/>
        </w:rPr>
        <w:t>Adresse e-mail : _______________________________________________________</w:t>
      </w:r>
    </w:p>
    <w:p/>
    <w:p/>
    <w:p>
      <w:r>
        <w:rPr>
          <w:b/>
          <w:sz w:val="20"/>
        </w:rPr>
        <w:t>Coordonnées du Maître d’Ouvrage :</w:t>
      </w:r>
    </w:p>
    <w:p>
      <w:r>
        <w:rPr>
          <w:b w:val="0"/>
          <w:sz w:val="20"/>
        </w:rPr>
        <w:t>Nom ou Dénomination sociale : _________________________________________</w:t>
      </w:r>
    </w:p>
    <w:p>
      <w:r>
        <w:rPr>
          <w:b w:val="0"/>
          <w:sz w:val="20"/>
        </w:rPr>
        <w:t>Adresse : ______________________________________________________________</w:t>
      </w:r>
    </w:p>
    <w:p>
      <w:r>
        <w:rPr>
          <w:b w:val="0"/>
          <w:sz w:val="20"/>
        </w:rPr>
        <w:t>Téléphone : ____________________________________________________________</w:t>
      </w:r>
    </w:p>
    <w:p>
      <w:r>
        <w:rPr>
          <w:b w:val="0"/>
          <w:sz w:val="20"/>
        </w:rPr>
        <w:t>Adresse e-mail : _______________________________________________________</w:t>
      </w:r>
    </w:p>
    <w:p/>
    <w:p/>
    <w:p>
      <w:r>
        <w:rPr>
          <w:b/>
          <w:sz w:val="20"/>
        </w:rPr>
        <w:t>Description des travaux garantis :</w:t>
      </w:r>
    </w:p>
    <w:p>
      <w:r>
        <w:rPr>
          <w:b w:val="0"/>
          <w:sz w:val="20"/>
        </w:rPr>
        <w:t>Type de travaux : _____________________________________________________</w:t>
      </w:r>
    </w:p>
    <w:p>
      <w:r>
        <w:rPr>
          <w:b w:val="0"/>
          <w:sz w:val="20"/>
        </w:rPr>
        <w:t>Adresse du chantier : __________________________________________________</w:t>
      </w:r>
    </w:p>
    <w:p>
      <w:r>
        <w:rPr>
          <w:b w:val="0"/>
          <w:sz w:val="20"/>
        </w:rPr>
        <w:t>Date de réception des travaux : _________________________________________</w:t>
      </w:r>
    </w:p>
    <w:p/>
    <w:p/>
    <w:p>
      <w:r>
        <w:rPr>
          <w:b/>
          <w:sz w:val="20"/>
        </w:rPr>
        <w:t>Objet de la garantie :</w:t>
      </w:r>
    </w:p>
    <w:p>
      <w:r>
        <w:rPr>
          <w:b w:val="0"/>
          <w:sz w:val="20"/>
        </w:rPr>
        <w:t>Conformément aux dispositions des articles 1792 et suivants du Code civil, nous, soussignés, garantissons pendant une durée de dix ans à compter de la date de réception des travaux, la solidité de l’ouvrage ainsi que les éléments indissociables de celui-ci. Cette garantie couvre les dommages qui compromettent la solidité de l’ouvrage ou le rendent impropre à sa destination, résultant de vices ou défauts de construction, matériaux ou équipements indissociables.</w:t>
      </w:r>
    </w:p>
    <w:p/>
    <w:p/>
    <w:p>
      <w:r>
        <w:rPr>
          <w:b/>
          <w:sz w:val="20"/>
        </w:rPr>
        <w:t>Engagement de garantie :</w:t>
      </w:r>
    </w:p>
    <w:p>
      <w:r>
        <w:rPr>
          <w:b w:val="0"/>
          <w:sz w:val="20"/>
        </w:rPr>
        <w:t>Nous nous engageons à intervenir, à nos frais et dans les délais les plus brefs, pour réparer ou faire réparer tout dommage entrant dans le cadre de la garantie décennale, sous réserve d’une notification écrite adressée par le Maître d’Ouvrage ou son représentant, accompagnée des pièces justificatives nécessaires.</w:t>
      </w:r>
    </w:p>
    <w:p/>
    <w:p/>
    <w:p>
      <w:r>
        <w:rPr>
          <w:b/>
          <w:sz w:val="20"/>
        </w:rPr>
        <w:t>Exclusions de garantie :</w:t>
      </w:r>
    </w:p>
    <w:p>
      <w:r>
        <w:rPr>
          <w:b w:val="0"/>
          <w:sz w:val="20"/>
        </w:rPr>
        <w:t>Ne sont pas couverts par la présente garantie, notamment :</w:t>
      </w:r>
    </w:p>
    <w:p>
      <w:r>
        <w:rPr>
          <w:b w:val="0"/>
          <w:sz w:val="20"/>
        </w:rPr>
        <w:t>- Les dommages résultant d’un entretien insuffisant ou inapproprié,</w:t>
      </w:r>
    </w:p>
    <w:p>
      <w:r>
        <w:rPr>
          <w:b w:val="0"/>
          <w:sz w:val="20"/>
        </w:rPr>
        <w:t>- Les dommages causés par des modifications postérieures aux travaux initialement réalisés,</w:t>
      </w:r>
    </w:p>
    <w:p>
      <w:r>
        <w:rPr>
          <w:b w:val="0"/>
          <w:sz w:val="20"/>
        </w:rPr>
        <w:t>- Les dommages causés par des cas de force majeure, catastrophes naturelles, ou événements extérieurs imprévisibles,</w:t>
      </w:r>
    </w:p>
    <w:p>
      <w:r>
        <w:rPr>
          <w:b w:val="0"/>
          <w:sz w:val="20"/>
        </w:rPr>
        <w:t>- Les dommages liés à l’usure normale des matériaux et équipements.</w:t>
      </w:r>
    </w:p>
    <w:p/>
    <w:p/>
    <w:p>
      <w:r>
        <w:rPr>
          <w:b/>
          <w:sz w:val="20"/>
        </w:rPr>
        <w:t>Conditions de mise en œuvre :</w:t>
      </w:r>
    </w:p>
    <w:p>
      <w:r>
        <w:rPr>
          <w:b w:val="0"/>
          <w:sz w:val="20"/>
        </w:rPr>
        <w:t>Pour faire jouer la garantie, le Maître d’Ouvrage doit notifier par lettre recommandée avec accusé de réception tout dommage susceptible d’engager la garantie dans les délais légaux. Toute intervention réalisée sans notification préalable ne saurait engager notre responsabilité au titre de cette garantie.</w:t>
      </w:r>
    </w:p>
    <w:p/>
    <w:p/>
    <w:p>
      <w:r>
        <w:rPr>
          <w:b/>
          <w:sz w:val="20"/>
        </w:rPr>
        <w:t>Responsabilité et assurance :</w:t>
      </w:r>
    </w:p>
    <w:p>
      <w:r>
        <w:rPr>
          <w:b w:val="0"/>
          <w:sz w:val="20"/>
        </w:rPr>
        <w:t>Nous attestons être assurés conformément aux exigences légales relatives à la garantie décennale, notamment par une police d’assurance responsabilité civile décennale en vigueur couvrant notre activité.</w:t>
      </w:r>
    </w:p>
    <w:p/>
    <w:p/>
    <w:p>
      <w:r>
        <w:rPr>
          <w:b w:val="0"/>
          <w:sz w:val="20"/>
        </w:rPr>
        <w:t>Fait à : ______________________________________________________________</w:t>
      </w:r>
    </w:p>
    <w:p>
      <w:r>
        <w:rPr>
          <w:b w:val="0"/>
          <w:sz w:val="20"/>
        </w:rPr>
        <w:t>Le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Constructeur</w:t>
            </w:r>
          </w:p>
        </w:tc>
        <w:tc>
          <w:tcPr>
            <w:tcW w:type="dxa" w:w="4986"/>
            <w:tcBorders>
              <w:top w:val="nil"/>
              <w:left w:val="nil"/>
              <w:bottom w:val="nil"/>
              <w:right w:val="nil"/>
              <w:insideH w:val="nil"/>
              <w:insideV w:val="nil"/>
            </w:tcBorders>
          </w:tcPr>
          <w:p>
            <w:pPr>
              <w:jc w:val="center"/>
            </w:pPr>
            <w:r>
              <w:t>Le Maître d’Ouvrage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________________________________</w:t>
            </w:r>
          </w:p>
        </w:tc>
        <w:tc>
          <w:tcPr>
            <w:tcW w:type="dxa" w:w="4986"/>
            <w:tcBorders>
              <w:top w:val="nil"/>
              <w:left w:val="nil"/>
              <w:bottom w:val="nil"/>
              <w:right w:val="nil"/>
              <w:insideH w:val="nil"/>
              <w:insideV w:val="nil"/>
            </w:tcBorders>
          </w:tcPr>
          <w:p>
            <w:pPr>
              <w:jc w:val="center"/>
            </w:pPr>
            <w:r>
              <w:t>Nom : ____________________________________________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https://jurid-entreprise.com/modele-lettre-garantie-decennale-constructeur/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lettre-garantie-decennale-constructeur/"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