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VENTE DE TERRAIN</w:t>
      </w:r>
    </w:p>
    <w:p/>
    <w:p>
      <w:r>
        <w:rPr>
          <w:b w:val="0"/>
          <w:sz w:val="20"/>
        </w:rPr>
        <w:t>Lieu : ____________________________    Date : ____________________________</w:t>
      </w:r>
    </w:p>
    <w:p/>
    <w:p>
      <w:r>
        <w:rPr>
          <w:b/>
          <w:sz w:val="20"/>
        </w:rPr>
        <w:t>Données du Vendeur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Données de l’Acheteur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Description du Terrain :</w:t>
      </w:r>
    </w:p>
    <w:p>
      <w:r>
        <w:rPr>
          <w:b w:val="0"/>
          <w:sz w:val="20"/>
        </w:rPr>
        <w:t>Adresse : __________________________________________________________</w:t>
      </w:r>
    </w:p>
    <w:p>
      <w:r>
        <w:rPr>
          <w:b w:val="0"/>
          <w:sz w:val="20"/>
        </w:rPr>
        <w:t>Référence cadastrale : _______________________________________________</w:t>
      </w:r>
    </w:p>
    <w:p>
      <w:r>
        <w:rPr>
          <w:b w:val="0"/>
          <w:sz w:val="20"/>
        </w:rPr>
        <w:t>Superficie : _________________ m²</w:t>
      </w:r>
    </w:p>
    <w:p>
      <w:r>
        <w:rPr>
          <w:b w:val="0"/>
          <w:sz w:val="20"/>
        </w:rPr>
        <w:t>Nature du sol : ____________________________________________________</w:t>
      </w:r>
    </w:p>
    <w:p>
      <w:r>
        <w:rPr>
          <w:b w:val="0"/>
          <w:sz w:val="20"/>
        </w:rPr>
        <w:t>Servitudes éventuelles : _____________________________________________</w:t>
      </w:r>
    </w:p>
    <w:p>
      <w:r>
        <w:rPr>
          <w:b w:val="0"/>
          <w:sz w:val="20"/>
        </w:rPr>
        <w:t>Etat juridique : ____________________________________________________</w:t>
      </w:r>
    </w:p>
    <w:p/>
    <w:p>
      <w:r>
        <w:rPr>
          <w:b/>
          <w:sz w:val="20"/>
        </w:rPr>
        <w:t>Prix et Conditions de Paiement :</w:t>
      </w:r>
    </w:p>
    <w:p>
      <w:r>
        <w:rPr>
          <w:b w:val="0"/>
          <w:sz w:val="20"/>
        </w:rPr>
        <w:t>Prix de vente : _________________ EUR</w:t>
      </w:r>
    </w:p>
    <w:p>
      <w:r>
        <w:rPr>
          <w:b w:val="0"/>
          <w:sz w:val="20"/>
        </w:rPr>
        <w:t>Modalités de paiement : _____________________________________________</w:t>
      </w:r>
    </w:p>
    <w:p/>
    <w:p>
      <w:r>
        <w:rPr>
          <w:b/>
          <w:sz w:val="20"/>
        </w:rPr>
        <w:t>Clause 1 – Objet de la vente</w:t>
      </w:r>
    </w:p>
    <w:p>
      <w:r>
        <w:rPr>
          <w:b w:val="0"/>
          <w:sz w:val="20"/>
        </w:rPr>
        <w:t>Le Vendeur vend et l’Acheteur acquiert le terrain décrit ci-dessus en pleine propriété, libre de toute hypothèque, saisie ou autre charge non déclarée. La vente comprend le sol, le sous-sol et tous les droits attachés au terrain conformément au droit français.</w:t>
      </w:r>
    </w:p>
    <w:p/>
    <w:p>
      <w:r>
        <w:rPr>
          <w:b/>
          <w:sz w:val="20"/>
        </w:rPr>
        <w:t>Clause 2 – Etat du terrain</w:t>
      </w:r>
    </w:p>
    <w:p>
      <w:r>
        <w:rPr>
          <w:b w:val="0"/>
          <w:sz w:val="20"/>
        </w:rPr>
        <w:t>L’Acheteur déclare avoir visité le terrain, en avoir pris connaissance et accepter son état apparent. Le terrain est vendu en l’état, sans garantie contre les vices cachés sauf ceux qui seraient expressément stipulés dans le présent contrat ou la loi applicable.</w:t>
      </w:r>
    </w:p>
    <w:p/>
    <w:p>
      <w:r>
        <w:rPr>
          <w:b/>
          <w:sz w:val="20"/>
        </w:rPr>
        <w:t>Clause 3 – Conditions suspensives</w:t>
      </w:r>
    </w:p>
    <w:p>
      <w:r>
        <w:rPr>
          <w:b w:val="0"/>
          <w:sz w:val="20"/>
        </w:rPr>
        <w:t>Cette vente est conclue sous la condition suspensive de l’obtention par l’Acheteur d’un prêt immobilier ou de toute autre autorisation administrative nécessaire à l’achat. À défaut de réalisation de cette condition dans le délai imparti, le présent contrat sera nul et non avenu, sauf accord contraire des parties.</w:t>
      </w:r>
    </w:p>
    <w:p/>
    <w:p>
      <w:r>
        <w:rPr>
          <w:b/>
          <w:sz w:val="20"/>
        </w:rPr>
        <w:t>Clause 4 – Transfert de propriété et jouissance</w:t>
      </w:r>
    </w:p>
    <w:p>
      <w:r>
        <w:rPr>
          <w:b w:val="0"/>
          <w:sz w:val="20"/>
        </w:rPr>
        <w:t>Le transfert de propriété et de jouissance aura lieu à la signature de l’acte authentique de vente chez le notaire, sous réserve du paiement intégral du prix convenu. Jusqu’à cette date, le terrain reste à la disposition du Vendeur.</w:t>
      </w:r>
    </w:p>
    <w:p/>
    <w:p>
      <w:r>
        <w:rPr>
          <w:b/>
          <w:sz w:val="20"/>
        </w:rPr>
        <w:t>Clause 5 – Déclaration et obligations du Vendeur</w:t>
      </w:r>
    </w:p>
    <w:p>
      <w:r>
        <w:rPr>
          <w:b w:val="0"/>
          <w:sz w:val="20"/>
        </w:rPr>
        <w:t>Le Vendeur garantit que le terrain est conforme aux règles d’urbanisme en vigueur et qu’il n’est grevé d’aucune servitude non déclarée. Il s’engage à fournir tous les documents nécessaires à la bonne exécution de la vente, notamment les plans cadastraux, diagnostics techniques et attestations administratives.</w:t>
      </w:r>
    </w:p>
    <w:p/>
    <w:p>
      <w:r>
        <w:rPr>
          <w:b/>
          <w:sz w:val="20"/>
        </w:rPr>
        <w:t>Clause 6 – Obligations de l’Acheteur</w:t>
      </w:r>
    </w:p>
    <w:p>
      <w:r>
        <w:rPr>
          <w:b w:val="0"/>
          <w:sz w:val="20"/>
        </w:rPr>
        <w:t>L’Acheteur s’engage à régler le prix selon les modalités convenues et à accomplir les formalités relatives à l’enregistrement de la propriété. Il assume tous les risques liés à l’exploitation, à l’entretien et à l’utilisation du terrain à compter du transfert de jouissance.</w:t>
      </w:r>
    </w:p>
    <w:p/>
    <w:p>
      <w:r>
        <w:rPr>
          <w:b/>
          <w:sz w:val="20"/>
        </w:rPr>
        <w:t>Clause 7 – Frais et charges</w:t>
      </w:r>
    </w:p>
    <w:p>
      <w:r>
        <w:rPr>
          <w:b w:val="0"/>
          <w:sz w:val="20"/>
        </w:rPr>
        <w:t>Tous les frais liés à la vente, y compris les honoraires de notaire, les droits d’enregistrement, taxes et autres charges, seront à la charge de l’Acheteur, sauf disposition contraire. Le Vendeur reste responsable des charges et impôts antérieurs au transfert de propriété.</w:t>
      </w:r>
    </w:p>
    <w:p/>
    <w:p>
      <w:r>
        <w:rPr>
          <w:b/>
          <w:sz w:val="20"/>
        </w:rPr>
        <w:t>Clause 8 – Résolution des litiges</w:t>
      </w:r>
    </w:p>
    <w:p>
      <w:r>
        <w:rPr>
          <w:b w:val="0"/>
          <w:sz w:val="20"/>
        </w:rPr>
        <w:t>Tout différend relatif à l’interprétation ou à l’exécution du présent contrat sera soumis à la compétence exclusive des tribunaux français compétents. Les parties s’engagent à rechercher une solution amiable avant toute action judiciaire.</w:t>
      </w:r>
    </w:p>
    <w:p/>
    <w:p>
      <w:r>
        <w:rPr>
          <w:b/>
          <w:sz w:val="20"/>
        </w:rPr>
        <w:t>Clause 9 – Dispositions finales</w:t>
      </w:r>
    </w:p>
    <w:p>
      <w:r>
        <w:rPr>
          <w:b w:val="0"/>
          <w:sz w:val="20"/>
        </w:rPr>
        <w:t>Le présent contrat constitue l’intégralité de l’accord entre les parties. Toute modification devra être faite par écrit et signée par les deux parties. Les parties déclarent avoir pris connaissance et accepté toutes les clauses du présent contrat.</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VENDEUR</w:t>
            </w:r>
          </w:p>
        </w:tc>
        <w:tc>
          <w:tcPr>
            <w:tcW w:type="dxa" w:w="4986"/>
            <w:tcBorders>
              <w:top w:val="nil"/>
              <w:left w:val="nil"/>
              <w:bottom w:val="nil"/>
              <w:right w:val="nil"/>
              <w:insideH w:val="nil"/>
              <w:insideV w:val="nil"/>
            </w:tcBorders>
          </w:tcPr>
          <w:p>
            <w:pPr>
              <w:jc w:val="center"/>
            </w:pPr>
            <w:r>
              <w:t>ACHETEUR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https://jurid-entreprise.com/modele-de-contrat-de-vente-de-terrain/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de-contrat-de-vente-de-terrain/"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